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365" w:rsidRPr="00EA7D67" w:rsidRDefault="00EA7D67" w:rsidP="00EA7D67">
      <w:pPr>
        <w:jc w:val="center"/>
        <w:rPr>
          <w:b/>
          <w:sz w:val="24"/>
          <w:szCs w:val="24"/>
        </w:rPr>
      </w:pPr>
      <w:r w:rsidRPr="00EA7D67">
        <w:rPr>
          <w:b/>
          <w:sz w:val="24"/>
          <w:szCs w:val="24"/>
        </w:rPr>
        <w:t>Transitions</w:t>
      </w:r>
    </w:p>
    <w:p w:rsidR="00EA7D67" w:rsidRDefault="00EA7D67" w:rsidP="00EA7D67">
      <w:pPr>
        <w:rPr>
          <w:sz w:val="24"/>
          <w:szCs w:val="24"/>
        </w:rPr>
      </w:pPr>
    </w:p>
    <w:p w:rsidR="00EA7D67" w:rsidRPr="00EA7D67" w:rsidRDefault="00EA7D67" w:rsidP="00EA7D67">
      <w:pPr>
        <w:rPr>
          <w:sz w:val="24"/>
          <w:szCs w:val="24"/>
        </w:rPr>
      </w:pPr>
      <w:r>
        <w:rPr>
          <w:sz w:val="24"/>
          <w:szCs w:val="24"/>
        </w:rPr>
        <w:t>Keep these ideas in mind when adding transitions</w:t>
      </w:r>
    </w:p>
    <w:p w:rsidR="00D15365" w:rsidRPr="00EA7D67" w:rsidRDefault="00D15365">
      <w:pPr>
        <w:rPr>
          <w:sz w:val="24"/>
          <w:szCs w:val="24"/>
        </w:rPr>
      </w:pPr>
    </w:p>
    <w:p w:rsidR="00D15365" w:rsidRPr="00EA7D67" w:rsidRDefault="00D15365" w:rsidP="00D1536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A7D67">
        <w:rPr>
          <w:sz w:val="24"/>
          <w:szCs w:val="24"/>
        </w:rPr>
        <w:t xml:space="preserve"> Consider what kinds of transitions you need: </w:t>
      </w:r>
    </w:p>
    <w:p w:rsidR="00D15365" w:rsidRDefault="00EA7D67" w:rsidP="00EA7D67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>-</w:t>
      </w:r>
      <w:r w:rsidR="00D15365" w:rsidRPr="00EA7D67">
        <w:rPr>
          <w:sz w:val="24"/>
          <w:szCs w:val="24"/>
        </w:rPr>
        <w:t>Order by time, space, deductive order (generalization to particular), or inductive order (examination of particular details):</w:t>
      </w:r>
    </w:p>
    <w:p w:rsidR="00EA7D67" w:rsidRDefault="00EA7D67" w:rsidP="00EA7D67">
      <w:pPr>
        <w:rPr>
          <w:sz w:val="24"/>
          <w:szCs w:val="24"/>
        </w:rPr>
      </w:pPr>
    </w:p>
    <w:p w:rsidR="00D15365" w:rsidRPr="00EA7D67" w:rsidRDefault="00EA7D67">
      <w:pPr>
        <w:rPr>
          <w:sz w:val="24"/>
          <w:szCs w:val="24"/>
        </w:rPr>
      </w:pPr>
      <w:r>
        <w:rPr>
          <w:sz w:val="24"/>
          <w:szCs w:val="24"/>
        </w:rPr>
        <w:t>NEEDS REVISION—why?</w:t>
      </w:r>
    </w:p>
    <w:p w:rsidR="00EA7D67" w:rsidRPr="00EA7D67" w:rsidRDefault="00EA7D67" w:rsidP="00EA7D67">
      <w:pPr>
        <w:rPr>
          <w:sz w:val="24"/>
          <w:szCs w:val="24"/>
        </w:rPr>
      </w:pPr>
      <w:proofErr w:type="spellStart"/>
      <w:r w:rsidRPr="00EA7D67">
        <w:rPr>
          <w:sz w:val="24"/>
          <w:szCs w:val="24"/>
        </w:rPr>
        <w:t>Uni</w:t>
      </w:r>
      <w:proofErr w:type="spellEnd"/>
      <w:r w:rsidRPr="00EA7D67">
        <w:rPr>
          <w:sz w:val="24"/>
          <w:szCs w:val="24"/>
        </w:rPr>
        <w:t xml:space="preserve"> teachers assign hours of homework.  Most teachers assign 30 minutes of homework, every day.   Students also participate in extra-curricular activities.  Many students have several hours of extra-curricular activities, so they cannot start their homework until 7:00 pm.  </w:t>
      </w:r>
      <w:r w:rsidRPr="00EA7D67">
        <w:rPr>
          <w:sz w:val="24"/>
          <w:szCs w:val="24"/>
          <w:highlight w:val="yellow"/>
        </w:rPr>
        <w:t>Therefore</w:t>
      </w:r>
      <w:r w:rsidRPr="00EA7D67">
        <w:rPr>
          <w:sz w:val="24"/>
          <w:szCs w:val="24"/>
        </w:rPr>
        <w:t xml:space="preserve">, students need to eat, drink, shower, and sleep daily. </w:t>
      </w:r>
    </w:p>
    <w:p w:rsidR="00D15365" w:rsidRPr="00EA7D67" w:rsidRDefault="00D15365">
      <w:pPr>
        <w:rPr>
          <w:sz w:val="24"/>
          <w:szCs w:val="24"/>
        </w:rPr>
      </w:pPr>
    </w:p>
    <w:p w:rsidR="00D15365" w:rsidRPr="00EA7D67" w:rsidRDefault="00D15365">
      <w:pPr>
        <w:rPr>
          <w:sz w:val="24"/>
          <w:szCs w:val="24"/>
        </w:rPr>
      </w:pPr>
    </w:p>
    <w:p w:rsidR="00D15365" w:rsidRPr="00EA7D67" w:rsidRDefault="00D15365" w:rsidP="00D1536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A7D67">
        <w:rPr>
          <w:sz w:val="24"/>
          <w:szCs w:val="24"/>
        </w:rPr>
        <w:t xml:space="preserve"> Not all sentences and not in the same place every time.  </w:t>
      </w:r>
    </w:p>
    <w:p w:rsidR="00D15365" w:rsidRPr="00EA7D67" w:rsidRDefault="00D15365">
      <w:pPr>
        <w:rPr>
          <w:sz w:val="24"/>
          <w:szCs w:val="24"/>
        </w:rPr>
      </w:pPr>
    </w:p>
    <w:p w:rsidR="00D15365" w:rsidRPr="00EA7D67" w:rsidRDefault="00D15365">
      <w:pPr>
        <w:rPr>
          <w:sz w:val="24"/>
          <w:szCs w:val="24"/>
        </w:rPr>
      </w:pPr>
    </w:p>
    <w:p w:rsidR="00EA7D67" w:rsidRDefault="00EA7D67" w:rsidP="00EA7D6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A7D67">
        <w:rPr>
          <w:sz w:val="24"/>
          <w:szCs w:val="24"/>
        </w:rPr>
        <w:t xml:space="preserve"> Transitions need to be placed without being overt and obvious.  </w:t>
      </w:r>
      <w:r>
        <w:rPr>
          <w:sz w:val="24"/>
          <w:szCs w:val="24"/>
        </w:rPr>
        <w:t>The p</w:t>
      </w:r>
      <w:r w:rsidRPr="00EA7D67">
        <w:rPr>
          <w:sz w:val="24"/>
          <w:szCs w:val="24"/>
        </w:rPr>
        <w:t xml:space="preserve">urpose is to connect ideas, so consider echoing information.  </w:t>
      </w:r>
    </w:p>
    <w:p w:rsidR="00EA7D67" w:rsidRDefault="00EA7D67" w:rsidP="00EA7D67">
      <w:pPr>
        <w:rPr>
          <w:sz w:val="24"/>
          <w:szCs w:val="24"/>
        </w:rPr>
      </w:pPr>
    </w:p>
    <w:p w:rsidR="00EA7D67" w:rsidRDefault="00EA7D67" w:rsidP="00EA7D67">
      <w:pPr>
        <w:rPr>
          <w:sz w:val="24"/>
          <w:szCs w:val="24"/>
        </w:rPr>
      </w:pPr>
      <w:r>
        <w:rPr>
          <w:sz w:val="24"/>
          <w:szCs w:val="24"/>
        </w:rPr>
        <w:t>NEEDS REVISIONS</w:t>
      </w:r>
      <w:bookmarkStart w:id="0" w:name="_GoBack"/>
      <w:bookmarkEnd w:id="0"/>
      <w:r>
        <w:rPr>
          <w:sz w:val="24"/>
          <w:szCs w:val="24"/>
        </w:rPr>
        <w:t xml:space="preserve">—why?  </w:t>
      </w:r>
    </w:p>
    <w:p w:rsidR="00EA7D67" w:rsidRPr="00EA7D67" w:rsidRDefault="00EA7D67" w:rsidP="00EA7D67">
      <w:pPr>
        <w:rPr>
          <w:sz w:val="24"/>
          <w:szCs w:val="24"/>
        </w:rPr>
      </w:pPr>
      <w:proofErr w:type="spellStart"/>
      <w:r w:rsidRPr="00EA7D67">
        <w:rPr>
          <w:sz w:val="24"/>
          <w:szCs w:val="24"/>
        </w:rPr>
        <w:t>Uni</w:t>
      </w:r>
      <w:proofErr w:type="spellEnd"/>
      <w:r w:rsidRPr="00EA7D67">
        <w:rPr>
          <w:sz w:val="24"/>
          <w:szCs w:val="24"/>
        </w:rPr>
        <w:t xml:space="preserve"> teachers assign hours of homework.  </w:t>
      </w:r>
      <w:r w:rsidRPr="00EA7D67">
        <w:rPr>
          <w:sz w:val="24"/>
          <w:szCs w:val="24"/>
          <w:highlight w:val="yellow"/>
        </w:rPr>
        <w:t>First,</w:t>
      </w:r>
      <w:r w:rsidRPr="00EA7D67">
        <w:rPr>
          <w:sz w:val="24"/>
          <w:szCs w:val="24"/>
        </w:rPr>
        <w:t xml:space="preserve"> most teachers assign 30 minutes of homework, every day.   Students </w:t>
      </w:r>
      <w:r w:rsidRPr="00EA7D67">
        <w:rPr>
          <w:sz w:val="24"/>
          <w:szCs w:val="24"/>
          <w:highlight w:val="yellow"/>
        </w:rPr>
        <w:t>also</w:t>
      </w:r>
      <w:r w:rsidRPr="00EA7D67">
        <w:rPr>
          <w:sz w:val="24"/>
          <w:szCs w:val="24"/>
        </w:rPr>
        <w:t xml:space="preserve"> participate in extra-curricular activities.  Many students have several hours of extra-curricular activities, so they cannot start their homework until 7:00 pm.  </w:t>
      </w:r>
      <w:r w:rsidRPr="00EA7D67">
        <w:rPr>
          <w:sz w:val="24"/>
          <w:szCs w:val="24"/>
          <w:highlight w:val="yellow"/>
        </w:rPr>
        <w:t>In addition</w:t>
      </w:r>
      <w:r w:rsidRPr="00EA7D67">
        <w:rPr>
          <w:sz w:val="24"/>
          <w:szCs w:val="24"/>
        </w:rPr>
        <w:t xml:space="preserve">, students need to eat, drink, shower, and sleep daily.  </w:t>
      </w:r>
    </w:p>
    <w:p w:rsidR="00D15365" w:rsidRPr="00EA7D67" w:rsidRDefault="00D15365">
      <w:pPr>
        <w:rPr>
          <w:sz w:val="24"/>
          <w:szCs w:val="24"/>
        </w:rPr>
      </w:pPr>
    </w:p>
    <w:p w:rsidR="00FE4DD6" w:rsidRPr="00EA7D67" w:rsidRDefault="00FE4DD6">
      <w:pPr>
        <w:rPr>
          <w:sz w:val="24"/>
          <w:szCs w:val="24"/>
        </w:rPr>
      </w:pPr>
      <w:r w:rsidRPr="00EA7D67">
        <w:rPr>
          <w:sz w:val="24"/>
          <w:szCs w:val="24"/>
        </w:rPr>
        <w:t xml:space="preserve">**Important to blend the transition into the sentence or paragraph.  You can do this by echoing information from the previous sentences or paragraphs in combination with the transition:  </w:t>
      </w:r>
    </w:p>
    <w:p w:rsidR="00FE4DD6" w:rsidRDefault="00FE4DD6">
      <w:pPr>
        <w:rPr>
          <w:sz w:val="24"/>
          <w:szCs w:val="24"/>
        </w:rPr>
      </w:pPr>
    </w:p>
    <w:p w:rsidR="00EA7D67" w:rsidRPr="00EA7D67" w:rsidRDefault="00EA7D67">
      <w:pPr>
        <w:rPr>
          <w:sz w:val="24"/>
          <w:szCs w:val="24"/>
        </w:rPr>
      </w:pPr>
      <w:r>
        <w:rPr>
          <w:sz w:val="24"/>
          <w:szCs w:val="24"/>
        </w:rPr>
        <w:t xml:space="preserve">GOOD—why?  </w:t>
      </w:r>
    </w:p>
    <w:p w:rsidR="001618DD" w:rsidRPr="00EA7D67" w:rsidRDefault="00FE4DD6">
      <w:pPr>
        <w:rPr>
          <w:sz w:val="24"/>
          <w:szCs w:val="24"/>
        </w:rPr>
      </w:pPr>
      <w:proofErr w:type="spellStart"/>
      <w:r w:rsidRPr="00EA7D67">
        <w:rPr>
          <w:sz w:val="24"/>
          <w:szCs w:val="24"/>
        </w:rPr>
        <w:t>Uni</w:t>
      </w:r>
      <w:proofErr w:type="spellEnd"/>
      <w:r w:rsidRPr="00EA7D67">
        <w:rPr>
          <w:sz w:val="24"/>
          <w:szCs w:val="24"/>
        </w:rPr>
        <w:t xml:space="preserve"> teachers assign hours of homework.  </w:t>
      </w:r>
      <w:r w:rsidR="00D15365" w:rsidRPr="00EA7D67">
        <w:rPr>
          <w:sz w:val="24"/>
          <w:szCs w:val="24"/>
          <w:highlight w:val="yellow"/>
        </w:rPr>
        <w:t>For example</w:t>
      </w:r>
      <w:r w:rsidR="00D15365" w:rsidRPr="00EA7D67">
        <w:rPr>
          <w:sz w:val="24"/>
          <w:szCs w:val="24"/>
        </w:rPr>
        <w:t xml:space="preserve">, math, science, and history have at least </w:t>
      </w:r>
      <w:r w:rsidRPr="00EA7D67">
        <w:rPr>
          <w:sz w:val="24"/>
          <w:szCs w:val="24"/>
        </w:rPr>
        <w:t xml:space="preserve">30 minutes of homework, every day.   Students </w:t>
      </w:r>
      <w:r w:rsidRPr="00EA7D67">
        <w:rPr>
          <w:sz w:val="24"/>
          <w:szCs w:val="24"/>
          <w:highlight w:val="yellow"/>
        </w:rPr>
        <w:t>also</w:t>
      </w:r>
      <w:r w:rsidRPr="00EA7D67">
        <w:rPr>
          <w:sz w:val="24"/>
          <w:szCs w:val="24"/>
        </w:rPr>
        <w:t xml:space="preserve"> participate in extra-curricular activities.  Many students have several hours of extra-curricular activities, so they cannot start their homework until 7:00 pm.  </w:t>
      </w:r>
      <w:r w:rsidR="001618DD" w:rsidRPr="00EA7D67">
        <w:rPr>
          <w:sz w:val="24"/>
          <w:szCs w:val="24"/>
          <w:highlight w:val="yellow"/>
        </w:rPr>
        <w:t>In addition to both the load of homework and the extra-curricular activities</w:t>
      </w:r>
      <w:r w:rsidR="001618DD" w:rsidRPr="00EA7D67">
        <w:rPr>
          <w:sz w:val="24"/>
          <w:szCs w:val="24"/>
        </w:rPr>
        <w:t xml:space="preserve">, students still need to eat, drink, shower, and sleep daily.  </w:t>
      </w:r>
    </w:p>
    <w:p w:rsidR="00FE4DD6" w:rsidRPr="00EA7D67" w:rsidRDefault="00FE4DD6">
      <w:pPr>
        <w:rPr>
          <w:sz w:val="24"/>
          <w:szCs w:val="24"/>
        </w:rPr>
      </w:pPr>
    </w:p>
    <w:p w:rsidR="00FE4DD6" w:rsidRPr="00EA7D67" w:rsidRDefault="00FE4DD6">
      <w:pPr>
        <w:rPr>
          <w:sz w:val="24"/>
          <w:szCs w:val="24"/>
        </w:rPr>
      </w:pPr>
    </w:p>
    <w:p w:rsidR="00FE4DD6" w:rsidRPr="00EA7D67" w:rsidRDefault="00FE4DD6">
      <w:pPr>
        <w:rPr>
          <w:sz w:val="24"/>
          <w:szCs w:val="24"/>
        </w:rPr>
      </w:pPr>
    </w:p>
    <w:sectPr w:rsidR="00FE4DD6" w:rsidRPr="00EA7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03CE"/>
    <w:multiLevelType w:val="hybridMultilevel"/>
    <w:tmpl w:val="EF461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DD"/>
    <w:rsid w:val="001618DD"/>
    <w:rsid w:val="00B43B6D"/>
    <w:rsid w:val="00D15365"/>
    <w:rsid w:val="00EA7D67"/>
    <w:rsid w:val="00FE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3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Rodems, Kathleen Louise</dc:creator>
  <cp:lastModifiedBy>Rodems, Kathleen Louise</cp:lastModifiedBy>
  <cp:revision>1</cp:revision>
  <cp:lastPrinted>2014-09-26T19:40:00Z</cp:lastPrinted>
  <dcterms:created xsi:type="dcterms:W3CDTF">2014-09-25T18:30:00Z</dcterms:created>
  <dcterms:modified xsi:type="dcterms:W3CDTF">2014-09-26T19:40:00Z</dcterms:modified>
</cp:coreProperties>
</file>